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727636CE" w:rsidR="00353A6C" w:rsidRDefault="00350CA0">
      <w:pPr>
        <w:spacing w:before="82" w:line="237" w:lineRule="auto"/>
        <w:ind w:left="100" w:right="4213"/>
        <w:jc w:val="center"/>
        <w:rPr>
          <w:b/>
          <w:sz w:val="20"/>
        </w:rPr>
      </w:pPr>
      <w:r>
        <w:br w:type="column"/>
      </w:r>
      <w:r>
        <w:rPr>
          <w:b/>
          <w:sz w:val="20"/>
        </w:rPr>
        <w:t xml:space="preserve">Community Development Loan Committee Meeting  Minutes of </w:t>
      </w:r>
      <w:r w:rsidR="009105F6">
        <w:rPr>
          <w:b/>
          <w:sz w:val="20"/>
        </w:rPr>
        <w:t>February 10, 2020</w:t>
      </w:r>
      <w:bookmarkStart w:id="0" w:name="_GoBack"/>
      <w:bookmarkEnd w:id="0"/>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4D23B691" w:rsidR="00353A6C" w:rsidRDefault="00350CA0">
      <w:pPr>
        <w:spacing w:before="1"/>
        <w:ind w:left="460" w:right="822"/>
        <w:rPr>
          <w:sz w:val="20"/>
        </w:rPr>
      </w:pPr>
      <w:r>
        <w:rPr>
          <w:b/>
          <w:sz w:val="20"/>
        </w:rPr>
        <w:t xml:space="preserve">Committee Members Present: </w:t>
      </w:r>
      <w:r>
        <w:rPr>
          <w:sz w:val="20"/>
        </w:rPr>
        <w:t>Celia McGuckian,</w:t>
      </w:r>
      <w:r w:rsidR="00666EC1">
        <w:rPr>
          <w:sz w:val="20"/>
        </w:rPr>
        <w:t xml:space="preserve"> Chris Brann</w:t>
      </w:r>
      <w:r w:rsidR="00C22651">
        <w:rPr>
          <w:sz w:val="20"/>
        </w:rPr>
        <w:t xml:space="preserve">, </w:t>
      </w:r>
      <w:r w:rsidR="00027104">
        <w:rPr>
          <w:sz w:val="20"/>
        </w:rPr>
        <w:t xml:space="preserve">Chris Bouchard, </w:t>
      </w:r>
      <w:r w:rsidR="00EF62EE">
        <w:rPr>
          <w:sz w:val="20"/>
        </w:rPr>
        <w:t>Ann Parker</w:t>
      </w:r>
    </w:p>
    <w:p w14:paraId="25CD3C1B" w14:textId="01DFB836" w:rsidR="00981168" w:rsidRDefault="00981168">
      <w:pPr>
        <w:spacing w:before="1"/>
        <w:ind w:left="460" w:right="822"/>
        <w:rPr>
          <w:sz w:val="20"/>
        </w:rPr>
      </w:pPr>
      <w:r>
        <w:rPr>
          <w:b/>
          <w:sz w:val="20"/>
        </w:rPr>
        <w:t>Committee Members Excused:</w:t>
      </w:r>
      <w:r>
        <w:rPr>
          <w:sz w:val="20"/>
        </w:rPr>
        <w:t xml:space="preserve"> </w:t>
      </w:r>
      <w:r w:rsidR="00EF62EE">
        <w:rPr>
          <w:sz w:val="20"/>
        </w:rPr>
        <w:t>Dana Bonenfant</w:t>
      </w:r>
      <w:r w:rsidR="00B7425D">
        <w:rPr>
          <w:sz w:val="20"/>
        </w:rPr>
        <w:t>, Nikki Chabot</w:t>
      </w:r>
    </w:p>
    <w:p w14:paraId="370335F7" w14:textId="303E2EBE"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4D0231">
        <w:rPr>
          <w:sz w:val="20"/>
        </w:rPr>
        <w:t xml:space="preserve"> &amp; Alison Pepin</w:t>
      </w:r>
    </w:p>
    <w:p w14:paraId="5C93F514" w14:textId="332DFA1A" w:rsidR="00EF62EE" w:rsidRDefault="00EF62EE">
      <w:pPr>
        <w:spacing w:before="1"/>
        <w:ind w:left="460"/>
        <w:rPr>
          <w:sz w:val="20"/>
        </w:rPr>
      </w:pPr>
    </w:p>
    <w:p w14:paraId="0F725A64" w14:textId="7C5C2DAE" w:rsidR="00EF62EE" w:rsidRDefault="00EF62EE" w:rsidP="00EF62EE">
      <w:pPr>
        <w:pStyle w:val="Heading1"/>
        <w:numPr>
          <w:ilvl w:val="0"/>
          <w:numId w:val="1"/>
        </w:numPr>
        <w:tabs>
          <w:tab w:val="left" w:pos="460"/>
          <w:tab w:val="left" w:pos="461"/>
        </w:tabs>
        <w:spacing w:before="198"/>
      </w:pPr>
      <w:r>
        <w:t>Minutes</w:t>
      </w:r>
      <w:r>
        <w:rPr>
          <w:spacing w:val="-4"/>
        </w:rPr>
        <w:t xml:space="preserve"> </w:t>
      </w:r>
      <w:r w:rsidRPr="00EF62EE">
        <w:rPr>
          <w:b w:val="0"/>
          <w:bCs w:val="0"/>
        </w:rPr>
        <w:t>of November 04</w:t>
      </w:r>
      <w:r w:rsidRPr="00EF62EE">
        <w:rPr>
          <w:b w:val="0"/>
          <w:bCs w:val="0"/>
          <w:vertAlign w:val="superscript"/>
        </w:rPr>
        <w:t>th</w:t>
      </w:r>
      <w:r w:rsidRPr="00EF62EE">
        <w:rPr>
          <w:b w:val="0"/>
          <w:bCs w:val="0"/>
        </w:rPr>
        <w:t xml:space="preserve"> &amp; December 12</w:t>
      </w:r>
      <w:r w:rsidRPr="00EF62EE">
        <w:rPr>
          <w:b w:val="0"/>
          <w:bCs w:val="0"/>
          <w:vertAlign w:val="superscript"/>
        </w:rPr>
        <w:t>th</w:t>
      </w:r>
      <w:r>
        <w:t xml:space="preserve"> </w:t>
      </w:r>
    </w:p>
    <w:p w14:paraId="78B97E90" w14:textId="77777777" w:rsidR="00EF62EE" w:rsidRDefault="00EF62EE" w:rsidP="00EF62EE">
      <w:pPr>
        <w:pStyle w:val="BodyText"/>
        <w:spacing w:before="1" w:line="276" w:lineRule="auto"/>
        <w:ind w:right="91"/>
      </w:pPr>
      <w:r>
        <w:t xml:space="preserve">MOTION: by </w:t>
      </w:r>
      <w:r>
        <w:t>Ann Parker</w:t>
      </w:r>
      <w:r>
        <w:t>, 2</w:t>
      </w:r>
      <w:r>
        <w:rPr>
          <w:position w:val="6"/>
          <w:sz w:val="13"/>
        </w:rPr>
        <w:t xml:space="preserve">nd </w:t>
      </w:r>
      <w:r>
        <w:t xml:space="preserve">by Celia McGuckian to </w:t>
      </w:r>
      <w:r>
        <w:t>approve the November 4</w:t>
      </w:r>
      <w:r w:rsidRPr="00EF62EE">
        <w:rPr>
          <w:vertAlign w:val="superscript"/>
        </w:rPr>
        <w:t>th</w:t>
      </w:r>
      <w:r>
        <w:t xml:space="preserve"> meeting minutes as presented. </w:t>
      </w:r>
    </w:p>
    <w:p w14:paraId="4A7CAD39" w14:textId="77777777" w:rsidR="00EF62EE" w:rsidRDefault="00EF62EE" w:rsidP="00EF62EE">
      <w:pPr>
        <w:pStyle w:val="BodyText"/>
        <w:spacing w:before="1" w:line="276" w:lineRule="auto"/>
        <w:ind w:right="91"/>
      </w:pPr>
      <w:r>
        <w:t>VOTE: 4-0</w:t>
      </w:r>
    </w:p>
    <w:p w14:paraId="3ACEC4D9" w14:textId="77777777" w:rsidR="00EF62EE" w:rsidRDefault="00EF62EE" w:rsidP="00EF62EE">
      <w:pPr>
        <w:pStyle w:val="BodyText"/>
        <w:spacing w:before="1" w:line="276" w:lineRule="auto"/>
        <w:ind w:right="91"/>
      </w:pPr>
    </w:p>
    <w:p w14:paraId="3A89C14E" w14:textId="77777777" w:rsidR="00EF62EE" w:rsidRDefault="00EF62EE" w:rsidP="00EF62EE">
      <w:pPr>
        <w:pStyle w:val="BodyText"/>
        <w:spacing w:before="1" w:line="276" w:lineRule="auto"/>
        <w:ind w:right="91"/>
      </w:pPr>
      <w:r w:rsidRPr="00EF62EE">
        <w:t>MOTION</w:t>
      </w:r>
      <w:r>
        <w:t>: by Chris Bouchard, 2</w:t>
      </w:r>
      <w:r w:rsidRPr="00EF62EE">
        <w:rPr>
          <w:vertAlign w:val="superscript"/>
        </w:rPr>
        <w:t>nd</w:t>
      </w:r>
      <w:r>
        <w:t xml:space="preserve"> by Celia McGuckian to approve the December 12</w:t>
      </w:r>
      <w:r w:rsidRPr="00EF62EE">
        <w:rPr>
          <w:vertAlign w:val="superscript"/>
        </w:rPr>
        <w:t>th</w:t>
      </w:r>
      <w:r>
        <w:t xml:space="preserve"> meeting minutes as presented.</w:t>
      </w:r>
    </w:p>
    <w:p w14:paraId="42AB764D" w14:textId="75F9422E" w:rsidR="00EF62EE" w:rsidRDefault="00EF62EE" w:rsidP="00EF62EE">
      <w:pPr>
        <w:pStyle w:val="BodyText"/>
        <w:spacing w:before="1" w:line="276" w:lineRule="auto"/>
        <w:ind w:right="91"/>
      </w:pPr>
      <w:r w:rsidRPr="00EF62EE">
        <w:t>VOTE: 3-0-1 (Ann Parker Abstained</w:t>
      </w:r>
      <w:r w:rsidR="000C2B46">
        <w:t>)</w:t>
      </w:r>
    </w:p>
    <w:p w14:paraId="113A2444" w14:textId="77777777" w:rsidR="00353A6C" w:rsidRDefault="00353A6C">
      <w:pPr>
        <w:pStyle w:val="BodyText"/>
        <w:spacing w:before="8"/>
        <w:ind w:left="0"/>
        <w:rPr>
          <w:sz w:val="19"/>
        </w:rPr>
      </w:pP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5B848656" w:rsidR="00353A6C" w:rsidRDefault="00350CA0">
      <w:pPr>
        <w:pStyle w:val="BodyText"/>
        <w:spacing w:before="1" w:line="276" w:lineRule="auto"/>
        <w:ind w:right="91"/>
      </w:pPr>
      <w:r>
        <w:t xml:space="preserve">MOTION: by </w:t>
      </w:r>
      <w:r w:rsidR="000C2B46">
        <w:t>Ann Parker</w:t>
      </w:r>
      <w:r>
        <w:t>, 2</w:t>
      </w:r>
      <w:r>
        <w:rPr>
          <w:position w:val="6"/>
          <w:sz w:val="13"/>
        </w:rPr>
        <w:t xml:space="preserve">nd </w:t>
      </w:r>
      <w:r>
        <w:t xml:space="preserve">by </w:t>
      </w:r>
      <w:r w:rsidR="000C26DF">
        <w:t>Celia McGuckian</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3C6E8CFF" w:rsidR="00353A6C" w:rsidRDefault="00350CA0">
      <w:pPr>
        <w:pStyle w:val="BodyText"/>
        <w:spacing w:line="241" w:lineRule="exact"/>
      </w:pPr>
      <w:r>
        <w:t xml:space="preserve">VOTE: </w:t>
      </w:r>
      <w:r w:rsidR="008D61C5">
        <w:t>4</w:t>
      </w:r>
      <w:r>
        <w:t>-0 in favor</w:t>
      </w:r>
    </w:p>
    <w:p w14:paraId="5AA60072" w14:textId="77777777" w:rsidR="00353A6C" w:rsidRDefault="00353A6C">
      <w:pPr>
        <w:pStyle w:val="BodyText"/>
        <w:spacing w:before="4"/>
        <w:ind w:left="0"/>
        <w:rPr>
          <w:sz w:val="26"/>
        </w:rPr>
      </w:pPr>
    </w:p>
    <w:p w14:paraId="7C8D5CA0" w14:textId="20A88C50" w:rsidR="00C61BAE" w:rsidRDefault="00350CA0" w:rsidP="00095EC5">
      <w:pPr>
        <w:pStyle w:val="BodyText"/>
        <w:spacing w:line="276" w:lineRule="auto"/>
        <w:ind w:right="2925"/>
      </w:pPr>
      <w:r>
        <w:t xml:space="preserve">MOTION: by </w:t>
      </w:r>
      <w:r w:rsidR="000C2B46">
        <w:t>Ann Parker</w:t>
      </w:r>
      <w:r>
        <w:t xml:space="preserve">, </w:t>
      </w:r>
      <w:r w:rsidR="002555B9">
        <w:t xml:space="preserve">2nd by </w:t>
      </w:r>
      <w:r w:rsidR="000C26DF">
        <w:t>Chris Bouchard</w:t>
      </w:r>
      <w:r>
        <w:t xml:space="preserve"> to </w:t>
      </w:r>
      <w:r w:rsidR="00F836AB">
        <w:t>exit</w:t>
      </w:r>
      <w:r>
        <w:t xml:space="preserve"> Executive Session. </w:t>
      </w:r>
    </w:p>
    <w:p w14:paraId="2D6BEAE9" w14:textId="0294CA06" w:rsidR="00353A6C" w:rsidRDefault="00350CA0" w:rsidP="00095EC5">
      <w:pPr>
        <w:pStyle w:val="BodyText"/>
        <w:spacing w:line="276" w:lineRule="auto"/>
        <w:ind w:right="2925"/>
      </w:pPr>
      <w:r>
        <w:t xml:space="preserve">VOTE: </w:t>
      </w:r>
      <w:r w:rsidR="002555B9">
        <w:t>4</w:t>
      </w:r>
      <w:r>
        <w:t xml:space="preserve">-0 </w:t>
      </w:r>
      <w:r w:rsidR="00D3193B">
        <w:t>in favor</w:t>
      </w:r>
    </w:p>
    <w:p w14:paraId="201FA9CA" w14:textId="77777777" w:rsidR="00353A6C" w:rsidRDefault="00353A6C">
      <w:pPr>
        <w:pStyle w:val="BodyText"/>
        <w:spacing w:before="9"/>
        <w:ind w:left="0"/>
        <w:rPr>
          <w:sz w:val="22"/>
        </w:rPr>
      </w:pPr>
    </w:p>
    <w:p w14:paraId="79C1663F" w14:textId="36FB650F" w:rsidR="00353A6C" w:rsidRDefault="000C2B46">
      <w:pPr>
        <w:pStyle w:val="ListParagraph"/>
        <w:numPr>
          <w:ilvl w:val="0"/>
          <w:numId w:val="1"/>
        </w:numPr>
        <w:tabs>
          <w:tab w:val="left" w:pos="460"/>
          <w:tab w:val="left" w:pos="461"/>
        </w:tabs>
        <w:spacing w:before="1"/>
        <w:rPr>
          <w:sz w:val="20"/>
        </w:rPr>
      </w:pPr>
      <w:r>
        <w:rPr>
          <w:sz w:val="20"/>
        </w:rPr>
        <w:t>Stephen Knowlton</w:t>
      </w:r>
      <w:r w:rsidR="00587751">
        <w:rPr>
          <w:sz w:val="20"/>
        </w:rPr>
        <w:t xml:space="preserve">, </w:t>
      </w:r>
      <w:r>
        <w:rPr>
          <w:sz w:val="20"/>
        </w:rPr>
        <w:t>60 Elm Street</w:t>
      </w:r>
      <w:r w:rsidR="00350CA0">
        <w:rPr>
          <w:sz w:val="20"/>
        </w:rPr>
        <w:t xml:space="preserve">- </w:t>
      </w:r>
      <w:r>
        <w:rPr>
          <w:sz w:val="20"/>
        </w:rPr>
        <w:t>CDBG Lead</w:t>
      </w:r>
      <w:r w:rsidR="00451AEC">
        <w:rPr>
          <w:sz w:val="20"/>
        </w:rPr>
        <w:t xml:space="preserve"> - $9,488.75</w:t>
      </w:r>
    </w:p>
    <w:p w14:paraId="0B7C841D" w14:textId="3E9C2B29" w:rsidR="00B967CC" w:rsidRDefault="00350CA0">
      <w:pPr>
        <w:pStyle w:val="BodyText"/>
        <w:ind w:right="1980"/>
      </w:pPr>
      <w:r>
        <w:t xml:space="preserve">MOTION: by </w:t>
      </w:r>
      <w:r w:rsidR="00451AEC">
        <w:t>Chris Bouchard</w:t>
      </w:r>
      <w:r w:rsidR="00B87482">
        <w:t xml:space="preserve">, </w:t>
      </w:r>
      <w:r>
        <w:t xml:space="preserve"> 2</w:t>
      </w:r>
      <w:r>
        <w:rPr>
          <w:position w:val="6"/>
          <w:sz w:val="13"/>
        </w:rPr>
        <w:t xml:space="preserve">nd </w:t>
      </w:r>
      <w:r>
        <w:t xml:space="preserve">by </w:t>
      </w:r>
      <w:r w:rsidR="00451AEC">
        <w:t xml:space="preserve">Ann Parker </w:t>
      </w:r>
      <w:r w:rsidR="007F5FC2">
        <w:t xml:space="preserve"> </w:t>
      </w:r>
      <w:r w:rsidR="0046698D">
        <w:t>to approve fund request as presented</w:t>
      </w:r>
    </w:p>
    <w:p w14:paraId="42E4FE83" w14:textId="7F17F760" w:rsidR="00353A6C" w:rsidRDefault="00350CA0">
      <w:pPr>
        <w:pStyle w:val="BodyText"/>
        <w:ind w:right="1980"/>
      </w:pPr>
      <w:r>
        <w:t xml:space="preserve">VOTE: </w:t>
      </w:r>
      <w:r w:rsidR="0046698D">
        <w:t>4</w:t>
      </w:r>
      <w:r w:rsidR="00391404">
        <w:t>-0</w:t>
      </w:r>
      <w:r w:rsidR="00D3193B">
        <w:t xml:space="preserve"> in favor</w:t>
      </w:r>
    </w:p>
    <w:p w14:paraId="557A2292" w14:textId="498D2F41" w:rsidR="00451AEC" w:rsidRDefault="00451AEC">
      <w:pPr>
        <w:pStyle w:val="BodyText"/>
        <w:ind w:right="1980"/>
      </w:pPr>
    </w:p>
    <w:p w14:paraId="57B4A80C" w14:textId="56A8E5FD" w:rsidR="00451AEC" w:rsidRDefault="00451AEC" w:rsidP="00451AEC">
      <w:pPr>
        <w:pStyle w:val="ListParagraph"/>
        <w:numPr>
          <w:ilvl w:val="0"/>
          <w:numId w:val="1"/>
        </w:numPr>
        <w:tabs>
          <w:tab w:val="left" w:pos="460"/>
          <w:tab w:val="left" w:pos="461"/>
        </w:tabs>
        <w:spacing w:before="1"/>
        <w:rPr>
          <w:sz w:val="20"/>
        </w:rPr>
      </w:pPr>
      <w:r>
        <w:rPr>
          <w:sz w:val="20"/>
        </w:rPr>
        <w:t>Nancy Taylor</w:t>
      </w:r>
      <w:r>
        <w:rPr>
          <w:sz w:val="20"/>
        </w:rPr>
        <w:t xml:space="preserve">, </w:t>
      </w:r>
      <w:r>
        <w:rPr>
          <w:sz w:val="20"/>
        </w:rPr>
        <w:t>55 Gillander Avenue</w:t>
      </w:r>
      <w:r>
        <w:rPr>
          <w:sz w:val="20"/>
        </w:rPr>
        <w:t xml:space="preserve">- </w:t>
      </w:r>
      <w:r>
        <w:rPr>
          <w:sz w:val="20"/>
        </w:rPr>
        <w:t>HOME</w:t>
      </w:r>
      <w:r>
        <w:rPr>
          <w:sz w:val="20"/>
        </w:rPr>
        <w:t xml:space="preserve"> - $</w:t>
      </w:r>
      <w:r>
        <w:rPr>
          <w:sz w:val="20"/>
        </w:rPr>
        <w:t>6,935</w:t>
      </w:r>
    </w:p>
    <w:p w14:paraId="489FB35E" w14:textId="1DB95E92" w:rsidR="00451AEC" w:rsidRDefault="00451AEC" w:rsidP="00451AEC">
      <w:pPr>
        <w:pStyle w:val="BodyText"/>
        <w:ind w:right="1980"/>
      </w:pPr>
      <w:r>
        <w:t xml:space="preserve">MOTION: by </w:t>
      </w:r>
      <w:r>
        <w:t>Celia McGuckian</w:t>
      </w:r>
      <w:r>
        <w:t>,  2</w:t>
      </w:r>
      <w:r>
        <w:rPr>
          <w:position w:val="6"/>
          <w:sz w:val="13"/>
        </w:rPr>
        <w:t xml:space="preserve">nd </w:t>
      </w:r>
      <w:r>
        <w:t xml:space="preserve">by </w:t>
      </w:r>
      <w:r>
        <w:t>Chris Bouchard</w:t>
      </w:r>
      <w:r>
        <w:t xml:space="preserve">  to approve fund request as presented</w:t>
      </w:r>
    </w:p>
    <w:p w14:paraId="31B10347" w14:textId="6B6DD0FE" w:rsidR="00451AEC" w:rsidRDefault="00451AEC" w:rsidP="00451AEC">
      <w:pPr>
        <w:pStyle w:val="BodyText"/>
        <w:ind w:right="1980"/>
      </w:pPr>
      <w:r>
        <w:t>VOTE: 4-0 in favor</w:t>
      </w:r>
    </w:p>
    <w:p w14:paraId="6EF784D3" w14:textId="28AF89DD" w:rsidR="00451AEC" w:rsidRDefault="00451AEC" w:rsidP="00451AEC">
      <w:pPr>
        <w:pStyle w:val="BodyText"/>
        <w:ind w:right="1980"/>
      </w:pPr>
    </w:p>
    <w:p w14:paraId="0E80C6D1" w14:textId="38F5A93B" w:rsidR="00451AEC" w:rsidRDefault="00451AEC" w:rsidP="00451AEC">
      <w:pPr>
        <w:pStyle w:val="ListParagraph"/>
        <w:numPr>
          <w:ilvl w:val="0"/>
          <w:numId w:val="1"/>
        </w:numPr>
        <w:tabs>
          <w:tab w:val="left" w:pos="460"/>
          <w:tab w:val="left" w:pos="461"/>
        </w:tabs>
        <w:spacing w:before="1"/>
        <w:rPr>
          <w:sz w:val="20"/>
        </w:rPr>
      </w:pPr>
      <w:r>
        <w:rPr>
          <w:sz w:val="20"/>
        </w:rPr>
        <w:t>Terrance Lowell</w:t>
      </w:r>
      <w:r>
        <w:rPr>
          <w:sz w:val="20"/>
        </w:rPr>
        <w:t xml:space="preserve">- </w:t>
      </w:r>
      <w:r>
        <w:rPr>
          <w:sz w:val="20"/>
        </w:rPr>
        <w:t>HOME Emergency</w:t>
      </w:r>
      <w:r>
        <w:rPr>
          <w:sz w:val="20"/>
        </w:rPr>
        <w:t xml:space="preserve"> - $</w:t>
      </w:r>
      <w:r>
        <w:rPr>
          <w:sz w:val="20"/>
        </w:rPr>
        <w:t>7,000</w:t>
      </w:r>
    </w:p>
    <w:p w14:paraId="7D580395" w14:textId="5EDD1DE7" w:rsidR="00451AEC" w:rsidRDefault="00451AEC" w:rsidP="00451AEC">
      <w:pPr>
        <w:pStyle w:val="BodyText"/>
        <w:ind w:right="1980"/>
      </w:pPr>
      <w:r>
        <w:t xml:space="preserve">MOTION: by </w:t>
      </w:r>
      <w:r>
        <w:t>Chris Bouchard</w:t>
      </w:r>
      <w:r>
        <w:t>,  2</w:t>
      </w:r>
      <w:r>
        <w:rPr>
          <w:position w:val="6"/>
          <w:sz w:val="13"/>
        </w:rPr>
        <w:t xml:space="preserve">nd </w:t>
      </w:r>
      <w:r>
        <w:t xml:space="preserve">by </w:t>
      </w:r>
      <w:r w:rsidR="009105F6">
        <w:t>Ann Parker</w:t>
      </w:r>
      <w:r>
        <w:t xml:space="preserve">  to approve fund request as presented</w:t>
      </w:r>
    </w:p>
    <w:p w14:paraId="348E6C28" w14:textId="77777777" w:rsidR="00451AEC" w:rsidRDefault="00451AEC" w:rsidP="00451AEC">
      <w:pPr>
        <w:pStyle w:val="BodyText"/>
        <w:ind w:right="1980"/>
      </w:pPr>
      <w:r>
        <w:t>VOTE: 4-0 in favor</w:t>
      </w:r>
    </w:p>
    <w:p w14:paraId="7148BCD2" w14:textId="77777777" w:rsidR="00451AEC" w:rsidRDefault="00451AEC" w:rsidP="00451AEC">
      <w:pPr>
        <w:pStyle w:val="BodyText"/>
        <w:ind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3652B5C9" w:rsidR="00B967CC" w:rsidRDefault="00B967CC" w:rsidP="00B967CC">
      <w:pPr>
        <w:pStyle w:val="BodyText"/>
        <w:ind w:right="3155"/>
      </w:pPr>
      <w:r>
        <w:t xml:space="preserve">MOTION: </w:t>
      </w:r>
      <w:r>
        <w:rPr>
          <w:rFonts w:ascii="Times New Roman"/>
        </w:rPr>
        <w:t xml:space="preserve">by </w:t>
      </w:r>
      <w:r w:rsidR="009105F6">
        <w:t>Ann Parker</w:t>
      </w:r>
      <w:r>
        <w:t xml:space="preserve"> </w:t>
      </w:r>
      <w:r>
        <w:rPr>
          <w:rFonts w:ascii="Times New Roman"/>
        </w:rPr>
        <w:t>2</w:t>
      </w:r>
      <w:r>
        <w:rPr>
          <w:rFonts w:ascii="Times New Roman"/>
          <w:position w:val="7"/>
          <w:sz w:val="13"/>
        </w:rPr>
        <w:t xml:space="preserve">nd </w:t>
      </w:r>
      <w:r>
        <w:rPr>
          <w:rFonts w:ascii="Times New Roman"/>
        </w:rPr>
        <w:t xml:space="preserve">by </w:t>
      </w:r>
      <w:r w:rsidR="009105F6">
        <w:rPr>
          <w:rFonts w:ascii="Times New Roman"/>
        </w:rPr>
        <w:t>Celia McGuckian</w:t>
      </w:r>
      <w:r>
        <w:rPr>
          <w:rFonts w:ascii="Times New Roman"/>
        </w:rPr>
        <w:t xml:space="preserve"> </w:t>
      </w:r>
      <w:r>
        <w:t>to adjourn the meeting</w:t>
      </w:r>
    </w:p>
    <w:p w14:paraId="0ABE73DB" w14:textId="77E64A94" w:rsidR="00B967CC" w:rsidRDefault="00B967CC" w:rsidP="00B967CC">
      <w:pPr>
        <w:pStyle w:val="BodyText"/>
        <w:ind w:right="3155"/>
      </w:pPr>
      <w:r>
        <w:t xml:space="preserve"> VOTE:</w:t>
      </w:r>
      <w:r w:rsidR="003B4436">
        <w:t xml:space="preserve"> </w:t>
      </w:r>
      <w:r w:rsidR="001549F2">
        <w:t>4</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273E258E" w14:textId="77777777" w:rsidR="00670F23" w:rsidRDefault="00B967CC" w:rsidP="00670F23">
      <w:pPr>
        <w:pStyle w:val="BodyText"/>
        <w:ind w:left="100"/>
      </w:pPr>
      <w:r>
        <w:t>Accounting, Compliance &amp; Underwrit</w:t>
      </w:r>
      <w:r w:rsidR="000E7FB1">
        <w:t>e</w:t>
      </w:r>
      <w:r w:rsidR="00670F23">
        <w:t>r</w:t>
      </w:r>
    </w:p>
    <w:p w14:paraId="543F008D" w14:textId="749CA300" w:rsidR="007C1F55" w:rsidRPr="00B967CC" w:rsidRDefault="007C1F55" w:rsidP="00670F23">
      <w:pPr>
        <w:pStyle w:val="BodyText"/>
        <w:ind w:left="0"/>
        <w:sectPr w:rsidR="007C1F55" w:rsidRPr="00B967CC">
          <w:type w:val="continuous"/>
          <w:pgSz w:w="12240" w:h="15840"/>
          <w:pgMar w:top="1000" w:right="620" w:bottom="280" w:left="1340" w:header="720" w:footer="720" w:gutter="0"/>
          <w:cols w:space="720"/>
        </w:sectPr>
      </w:pPr>
    </w:p>
    <w:p w14:paraId="550DAE6D" w14:textId="769B7D31" w:rsidR="000E7FB1" w:rsidRPr="000E7FB1" w:rsidRDefault="000E7FB1" w:rsidP="004B761F">
      <w:pPr>
        <w:tabs>
          <w:tab w:val="left" w:pos="4620"/>
        </w:tabs>
      </w:pPr>
    </w:p>
    <w:sectPr w:rsidR="000E7FB1" w:rsidRPr="000E7FB1">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7104"/>
    <w:rsid w:val="000519FE"/>
    <w:rsid w:val="0005437B"/>
    <w:rsid w:val="00072FEE"/>
    <w:rsid w:val="00095EC5"/>
    <w:rsid w:val="000A4553"/>
    <w:rsid w:val="000C26DF"/>
    <w:rsid w:val="000C2B46"/>
    <w:rsid w:val="000D7D00"/>
    <w:rsid w:val="000E7FB1"/>
    <w:rsid w:val="00115292"/>
    <w:rsid w:val="00116AF3"/>
    <w:rsid w:val="001334CC"/>
    <w:rsid w:val="0014090A"/>
    <w:rsid w:val="00145C77"/>
    <w:rsid w:val="001549F2"/>
    <w:rsid w:val="00167573"/>
    <w:rsid w:val="00177F01"/>
    <w:rsid w:val="001C1B1A"/>
    <w:rsid w:val="001C51C7"/>
    <w:rsid w:val="00225BD1"/>
    <w:rsid w:val="00234A8D"/>
    <w:rsid w:val="002555B9"/>
    <w:rsid w:val="0026694B"/>
    <w:rsid w:val="002A21BE"/>
    <w:rsid w:val="002A3AEA"/>
    <w:rsid w:val="00301EEB"/>
    <w:rsid w:val="00306A12"/>
    <w:rsid w:val="00320F5A"/>
    <w:rsid w:val="00331B57"/>
    <w:rsid w:val="003338EE"/>
    <w:rsid w:val="00337C69"/>
    <w:rsid w:val="00340C5E"/>
    <w:rsid w:val="00350CA0"/>
    <w:rsid w:val="00353A6C"/>
    <w:rsid w:val="003853D7"/>
    <w:rsid w:val="00385BD1"/>
    <w:rsid w:val="00391404"/>
    <w:rsid w:val="00393D59"/>
    <w:rsid w:val="003A4437"/>
    <w:rsid w:val="003A57AC"/>
    <w:rsid w:val="003B4436"/>
    <w:rsid w:val="003B704D"/>
    <w:rsid w:val="003D4CE2"/>
    <w:rsid w:val="003F2F3E"/>
    <w:rsid w:val="003F7237"/>
    <w:rsid w:val="004353F5"/>
    <w:rsid w:val="00445982"/>
    <w:rsid w:val="00451AEC"/>
    <w:rsid w:val="0046698D"/>
    <w:rsid w:val="004732F0"/>
    <w:rsid w:val="00473BA5"/>
    <w:rsid w:val="004A3196"/>
    <w:rsid w:val="004B761F"/>
    <w:rsid w:val="004C0A57"/>
    <w:rsid w:val="004D0231"/>
    <w:rsid w:val="00502BB4"/>
    <w:rsid w:val="00541AD3"/>
    <w:rsid w:val="00547C84"/>
    <w:rsid w:val="005828C6"/>
    <w:rsid w:val="00586D6C"/>
    <w:rsid w:val="00587751"/>
    <w:rsid w:val="00592588"/>
    <w:rsid w:val="005A2B48"/>
    <w:rsid w:val="005B08DA"/>
    <w:rsid w:val="005D758B"/>
    <w:rsid w:val="005D7F29"/>
    <w:rsid w:val="00605510"/>
    <w:rsid w:val="00624A41"/>
    <w:rsid w:val="00631149"/>
    <w:rsid w:val="006552E0"/>
    <w:rsid w:val="00666EC1"/>
    <w:rsid w:val="00670F23"/>
    <w:rsid w:val="00687BE2"/>
    <w:rsid w:val="006D5352"/>
    <w:rsid w:val="006E6E7A"/>
    <w:rsid w:val="006F6F2D"/>
    <w:rsid w:val="00701241"/>
    <w:rsid w:val="00706FDC"/>
    <w:rsid w:val="0071309A"/>
    <w:rsid w:val="00730CE4"/>
    <w:rsid w:val="00790197"/>
    <w:rsid w:val="00793285"/>
    <w:rsid w:val="007A384F"/>
    <w:rsid w:val="007C1F55"/>
    <w:rsid w:val="007D0E44"/>
    <w:rsid w:val="007D38C7"/>
    <w:rsid w:val="007F01B2"/>
    <w:rsid w:val="007F44BC"/>
    <w:rsid w:val="007F5FC2"/>
    <w:rsid w:val="00810532"/>
    <w:rsid w:val="0088685D"/>
    <w:rsid w:val="0089009B"/>
    <w:rsid w:val="008C2E1B"/>
    <w:rsid w:val="008D61C5"/>
    <w:rsid w:val="00900443"/>
    <w:rsid w:val="009105F6"/>
    <w:rsid w:val="009278AE"/>
    <w:rsid w:val="0096449F"/>
    <w:rsid w:val="00974505"/>
    <w:rsid w:val="00981168"/>
    <w:rsid w:val="009B628C"/>
    <w:rsid w:val="009D2ED5"/>
    <w:rsid w:val="009F74CA"/>
    <w:rsid w:val="00A36206"/>
    <w:rsid w:val="00A54DD5"/>
    <w:rsid w:val="00A808BB"/>
    <w:rsid w:val="00A82F1F"/>
    <w:rsid w:val="00AA640E"/>
    <w:rsid w:val="00AC074B"/>
    <w:rsid w:val="00AC7403"/>
    <w:rsid w:val="00AE1F6F"/>
    <w:rsid w:val="00AE2A4F"/>
    <w:rsid w:val="00B0219A"/>
    <w:rsid w:val="00B27EBE"/>
    <w:rsid w:val="00B31F92"/>
    <w:rsid w:val="00B55A2A"/>
    <w:rsid w:val="00B7425D"/>
    <w:rsid w:val="00B77CD9"/>
    <w:rsid w:val="00B87482"/>
    <w:rsid w:val="00B93889"/>
    <w:rsid w:val="00B93CCC"/>
    <w:rsid w:val="00B967CC"/>
    <w:rsid w:val="00C14D5B"/>
    <w:rsid w:val="00C22651"/>
    <w:rsid w:val="00C320A6"/>
    <w:rsid w:val="00C46749"/>
    <w:rsid w:val="00C53EE5"/>
    <w:rsid w:val="00C56C55"/>
    <w:rsid w:val="00C61BAE"/>
    <w:rsid w:val="00C97E7C"/>
    <w:rsid w:val="00CA46C8"/>
    <w:rsid w:val="00CF31DC"/>
    <w:rsid w:val="00CF390C"/>
    <w:rsid w:val="00CF6002"/>
    <w:rsid w:val="00D079D8"/>
    <w:rsid w:val="00D13E44"/>
    <w:rsid w:val="00D2326E"/>
    <w:rsid w:val="00D3193B"/>
    <w:rsid w:val="00D419B4"/>
    <w:rsid w:val="00D722A2"/>
    <w:rsid w:val="00D91ECF"/>
    <w:rsid w:val="00D95E92"/>
    <w:rsid w:val="00DF230C"/>
    <w:rsid w:val="00E37E76"/>
    <w:rsid w:val="00E426E1"/>
    <w:rsid w:val="00E52BDF"/>
    <w:rsid w:val="00E931D5"/>
    <w:rsid w:val="00EC4AE4"/>
    <w:rsid w:val="00EF62EE"/>
    <w:rsid w:val="00F45752"/>
    <w:rsid w:val="00F836AB"/>
    <w:rsid w:val="00F8419F"/>
    <w:rsid w:val="00F841C1"/>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e653f705996c02f94cb6dc728831468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eaec3b8cfcb09da6e9725f421ce7735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2.xml><?xml version="1.0" encoding="utf-8"?>
<ds:datastoreItem xmlns:ds="http://schemas.openxmlformats.org/officeDocument/2006/customXml" ds:itemID="{7C2AEC45-5041-45A0-A3D2-A1C5C1BD6BA5}"/>
</file>

<file path=customXml/itemProps3.xml><?xml version="1.0" encoding="utf-8"?>
<ds:datastoreItem xmlns:ds="http://schemas.openxmlformats.org/officeDocument/2006/customXml" ds:itemID="{56B93448-A367-4E6A-BD5D-D66CFD02E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13</cp:revision>
  <cp:lastPrinted>2019-10-15T13:18:00Z</cp:lastPrinted>
  <dcterms:created xsi:type="dcterms:W3CDTF">2019-12-18T13:43:00Z</dcterms:created>
  <dcterms:modified xsi:type="dcterms:W3CDTF">2020-02-11T17:21:00Z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